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D3A" w:rsidRDefault="00426D3A" w:rsidP="00426D3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</w:p>
    <w:p w:rsidR="00426D3A" w:rsidRDefault="00426D3A" w:rsidP="00426D3A">
      <w:pPr>
        <w:pStyle w:val="c11"/>
        <w:spacing w:before="0" w:beforeAutospacing="0" w:after="0" w:afterAutospacing="0"/>
        <w:jc w:val="center"/>
        <w:rPr>
          <w:rStyle w:val="c3"/>
          <w:rFonts w:eastAsiaTheme="majorEastAsia"/>
          <w:b/>
          <w:bCs/>
          <w:color w:val="000000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3043948" cy="2101000"/>
            <wp:effectExtent l="19050" t="0" r="4052" b="0"/>
            <wp:docPr id="76" name="Рисунок 76" descr="C:\Users\Максим Шавель\Desktop\sbornik_konsultatsiy_dlya_roditeley_detey_rannego_vozrasta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Максим Шавель\Desktop\sbornik_konsultatsiy_dlya_roditeley_detey_rannego_vozrasta.docx_image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40" cy="210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D3A" w:rsidRDefault="00426D3A" w:rsidP="00426D3A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Консультация на тему:</w:t>
      </w:r>
    </w:p>
    <w:p w:rsidR="00426D3A" w:rsidRDefault="00426D3A" w:rsidP="00426D3A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«Развитие речи у детей раннего возраста»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Ранний возраст является периодом, особенно благоприятным для освоения речи. Бурное развитие речи в дошкольном периоде связано с предметной деятельностью ребенка.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 втором году жизни у ребенка возрастает интерес ко 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– активной самостоятельной речи. Этот скачок в развитии происходит обычно в возрасте от 1 года 5 месяцев до 2 лет.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Переход к самостоятельной речи – важный этап во всем психическом развитии ребенка. Прежде всего, это переход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от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младенческого к раннему возрасту.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Второе полугодие второго года жизни характеризуется интенсивным развитием словаря ребенка (к 1 году 8 месяцам он достигает 100 слов, к 2 годам – свыше 300 слов).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Исследование, проведенное белорусским психологом Р. И.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Водейко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, показало, что развитие словаря ребенка представляет собой процесс неравномерного накопления различных категорий слов: «Слов-предметов у ребенка всегда больше, чем слов-действий; слов-отношений больше, чем слов-признаков».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словаре детей 3-го года жизни, по данным В. В. Гербовой, преобладают существительные, обозначающие средства передвижения, предметы обихода и объекты живой природы. При этом пассивный словарь выше активного в 1,2 - 1,3 раза.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 протяжении раннего возраста словарь ребенка усложняется – многозначность слова сменяется более высокой устойчивостью, ярко выражена предметная отнесенность слова.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Кроме быстро растущего словаря конец 2-го года жизни характеризуется усвоением грамматического строя предложений. В этом процессе А. Н. Гвоздев (1961) выделяет два периода: от 1 года 3 месяцев до 1 года 10 месяцев и от 1 года 10 месяцев до 3 лет.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Первый – это период предложений, состоящих из аморфных слов – корней, которые во всех случаях употребляются в одном неизменном виде.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Здесь отчетливо выделяется стадия однословного предложения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1 год 3 месяца - 1 год 8 месяцев) и стадия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двух-трехсловных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предложений.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Первые предложения ребенка являются однословными и имеют несколько разновидностей: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предложение – наименование предмета типа назывного (дядя, папа);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предложение – обращение, выражающее преимущественно просьбу, желание (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баби-баби-баби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тэта-тэта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, тата);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- предложение, выражаемое каким- либо междометием или автономным словом (чик-чик,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ам-ам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). Очень часто это глагольные формы (спать, кушать).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А. Н. Гвоздев (1961) отмечал, что слова-предложения по своему значению представляют законченное целое, выражающее какое-либо сообщение. Но высказывание тем отличается от слова, что слово только называет предмет, а высказывание отражает ситуацию. Дети говорят о том, что делают, видят, что в данный момент происходит. Таким образом, однословные предложения можно отнести к ситуативной речи. Она понятна собеседнику только при учете жестов, движений, мимики, интонации.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Появление двухсловного предложения вызвано новыми потребностями, возникшими как результат противоречия между прежней формой речевого общения и необходимостью ребенка более точно выразить свои желания. А. А.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Леушина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(1941) описывает такой случай. Девочка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>1 год 7 месяцев) просит мать поиграть с ней, выражая это словами «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ма-ми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...,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мами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...,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мами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!». И когда ее просьба остается без ответа, ребенок неожиданно говорит: «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Мами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игай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!» (играй), «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Мами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гиди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!» (гляди).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Второй период в овладении грамматикой – это период усвоения грамматической структуры предложения, связанный с формированием грамматических категорий и их внешнего выражения. Он характеризуется быстрым ростом разных типов простого и сложного предложений, усвоением служебных слов. К трем годам ребенок овладевает почти всеми падежами и всеми предметными отношениями, которые с их помощью выражаются.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i/>
          <w:iCs/>
          <w:color w:val="000000"/>
          <w:sz w:val="28"/>
          <w:szCs w:val="28"/>
        </w:rPr>
        <w:t>Например: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Где моя мама? Почему слон живет в лесу? Я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севоня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купила в магазине для Кати не зеленые, не синие, не желтые, а прямо красные туфельки! (из дневника А. Д. Салаховой).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На первом этапе развития речь ребенка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ситуативна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. Так как она тесно связана с практической деятельностью, осуществляемой совместно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со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взрослыми и сверстниками, то чаще всего (80 %, по данным Т.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Слава-Казаку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) протекает в форме диалога. Диалог как форма речевого общения имеет чрезвычайно большое значение, так как способствует развитию социальных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отношений у детей. Посредством диалога дети привлекают друг друга к общей игре, занятию, устанавливают контакт.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Некоторые дети не умеют поддержать разговор ни сверстника, ни взрослого. В подобных случаях взрослые привлекают ребенка к таким играм, где есть роли для разговаривающих детей, темы разговора подсказываются ситуацией игры, или привлекают к заучиванию маленьких сценок из сказок. Выученные обороты речи дети используют как материал в играх-драматизациях.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раннем возрасте возникает и описательная речь ребенка. Появление ее связано с расширением круга общения дошкольника, его представлений, с ростом его самостоятельности. Ситуативная, свернутая речь уже не может обеспечить полного взаимопонимания, когда, например, ребенок хочет рассказать воспитателю о событиях, происшедших в семье или во дворе, в которых педагог не принимал участия.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Жесты, мимика, так широко используемые в ситуативной речи, в этом случае ребенку не могут существенно помочь. Возникшее противоречие между потребностью в общении, взаимопонимании и ограниченностью имеющихся сре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дств дл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>я этого ведет к возникновению описательной, развернутой речи.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Важная роль в ее формировании принадлежит взрослому, который знакомит ребенка с примерами такой речи, ее эталонами (сказки, рассказы).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Получает дальнейшее развитие в раннем возрасте и понимание речи ребенком.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По данным А. А.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Люблинской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особое значение при понимании речи имеет вычленение ребенком самих действий с предметами и обозначение взрослыми этих действий в словах. Ребенок способен понять поручение и инструкцию взрослого, что является одним из важнейших условий формирования «делового» общения взрослого и ребенка, а также позволяет руководить поведением ребенка при помощи речи. Поводом для действий ребенка является уже словесное обращение, чего не наблюдалось в период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доречевого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общения.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 третьем году понимание речи возрастает и по объему, и по качеству. Дети понимают уже не только речь-инструкцию, но и речь-рассказ. Это важное приобретение. В сказке, рассказе, стихотворении сообщается много информации о предметах и явлениях, недоступных непосредственному опыту («Репка», «Три медведя», «Курочка Ряба»).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Совершенствуется в раннем возрасте и звуковая сторона языка. Она включает в себя различение звуков языка (фонематический слух) и формирование правильного произношения звуков речи. Сначала, как мы указывали, ребенок улавливает общую ритмико-мелодическую структуру слова или фразы, а в конце второго, на третьем году жизни строится правильное произношение звуков. Это повышает требования к речи взрослых.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Очень важно, чтобы она была правильной, все звуки, произносимые взрослыми, были четкими, а ритм речи – не слишком быстрым.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Если речь ухаживающего за ребенком взрослого имеет дефекты –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 xml:space="preserve">картавость, шепелявость, заикание, то эти дефекты будут воспроизводиться ребенком. Вся огромная работа, которую проделывает ребенок, учась отличать одно слово от другого,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является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прежде всего работой над материальной, звуковой стороной языка. Дети любят произносить какое-нибудь слово, часто искаженное или ничего не значащее, только потому, что им нравятся звуки этого слова. К. И. Чуковский (1983) собрал большой материал по усвоению ребенком звуковой оболочки языка.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Рифмотворчество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, отмечают специалисты, является неизбежной и очень рациональной системой упражнений в фонетике.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Итак, в раннем возрасте ребенок активно усваивает все компоненты родного языка.</w:t>
      </w:r>
    </w:p>
    <w:p w:rsidR="00426D3A" w:rsidRDefault="00426D3A" w:rsidP="00426D3A">
      <w:pPr>
        <w:pStyle w:val="c1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  <w:u w:val="single"/>
        </w:rPr>
        <w:t>Характеристика речевой деятельности детей 1-го года жизни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Произносить первые слова большинство детей начинает на втором году жизни, </w:t>
      </w: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в возрасте 12-14 месяцев</w:t>
      </w:r>
      <w:r>
        <w:rPr>
          <w:rStyle w:val="c1"/>
          <w:rFonts w:eastAsiaTheme="majorEastAsia"/>
          <w:color w:val="000000"/>
          <w:sz w:val="28"/>
          <w:szCs w:val="28"/>
        </w:rPr>
        <w:t>. До этого времени у ребенка наблюдается предшествующая речи звуковая активность - подготовительные упражнения, способствующие развитию говорения, умению произносить слова, овладению речью.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Эта звуковая активность раньше всего проявляется в крике. Крик ребенка, похожий на плач, - сигнал о неблагополучии, своеобразное сообщение взрослым, родителям о том, что ему необходимо в чем-то помочь.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Ребенок кричит по четырем причинам: когда голоден, когда ему холодно, когда он нуждается в смене белья и, наконец, если ему нездоровится. Опытное ухо матерей разбирает характер детского крика и определяет его причину. Когда устраняются эти причины, крик ребенка прекращается.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Когда ребенок здоров, сыт, когда ему достаточно тепло, то сравнительно рано, приблизительно на третьем месяце жизни, звуковая активность его проявляется в форме «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гуления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». «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Гу-агу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» - такие звуки издает ребенок. Это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гуление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сопровождается выражением радости, удовольствия на личике ребенка. Интересно, что положительное настроение ребенка значительно ярче и сильнее проявляется, когда взрослые обращаются к нему с речью, когда они разговаривают с ним.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Поэтому речь ребенка надо развивать с самого начала жизни. Надо «разговаривать» с ребенком, когда его берут кормить, когда ему меняют белье, делают гигиенические процедуры, когда он, бодрствуя, лежит в кроватке. Говорить с ним или напевать колыбельную песенку следует и перед засыпанием. Надо, чтобы с самого начала жизни ребенок слышал и воспринимал человеческую речь. Это первое и необходимое условие для его нормального развития.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 шести месяцам</w:t>
      </w:r>
      <w:r>
        <w:rPr>
          <w:rStyle w:val="c1"/>
          <w:rFonts w:eastAsiaTheme="majorEastAsia"/>
          <w:color w:val="000000"/>
          <w:sz w:val="28"/>
          <w:szCs w:val="28"/>
        </w:rPr>
        <w:t> дети начинают лепетать, произнося при этом больше звуков, чем раньше. Ребенок уже начинает подражать взрослым, повторяя некоторые элементы слышимой от них речи.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В лепете ребенка многократно ритмически повторяются отдельные слоги: </w:t>
      </w:r>
      <w:proofErr w:type="spellStart"/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ма-ма</w:t>
      </w:r>
      <w:proofErr w:type="spellEnd"/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ам-ам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па-па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ба-ба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дя-дя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ня-ня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и т.п. Из этих сочетаний и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образуются первые слова, содержание и смысл которых складываются и вырабатываются у ребенка под влиянием взрослых.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этот период жизни ребенка следует говорить с ним, перекликаться, повторять звуки, которые встречаются в его лепете. Необходимо лепет связывать с предметами и таким образом наполнять его определенным содержанием, развивая у ребенка понимание окружающей действительности. Детям нравится, когда с ними разговаривают. Они внимательно прислушиваются к речи взрослых, воспринимают ее, пытаются повторять и повторяют некоторые звуки.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С 6-7 месяцев</w:t>
      </w:r>
      <w:r>
        <w:rPr>
          <w:rStyle w:val="c1"/>
          <w:rFonts w:eastAsiaTheme="majorEastAsia"/>
          <w:color w:val="000000"/>
          <w:sz w:val="28"/>
          <w:szCs w:val="28"/>
        </w:rPr>
        <w:t> дети начинают постепенно понимать речь и отвечать на нее определенными действиями. Они подползают или подходят на зов, отвечают на приветствия, качая головой, прощаются, махая ручкой, делают «ладушки», находят и показывают предметы по просьбе взрослых. К году они начинают сообщать звуками о своих нуждах, например, произносят «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ам-ам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» (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хочу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есть), «бах» (упала игрушка), обращают звуками внимание взрослых на предметы, которые их интересуют.</w:t>
      </w:r>
    </w:p>
    <w:p w:rsidR="00426D3A" w:rsidRDefault="00426D3A" w:rsidP="00426D3A">
      <w:pPr>
        <w:pStyle w:val="c1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  <w:u w:val="single"/>
        </w:rPr>
        <w:t>Характеристика речевой деятельности детей 2-го года жизни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В 12-14 месяцев</w:t>
      </w:r>
      <w:r>
        <w:rPr>
          <w:rStyle w:val="c1"/>
          <w:rFonts w:eastAsiaTheme="majorEastAsia"/>
          <w:color w:val="000000"/>
          <w:sz w:val="28"/>
          <w:szCs w:val="28"/>
        </w:rPr>
        <w:t> у детей появляются первые слова, возникающие из лепета: «мама», «баба», «папа», «няня», «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ляля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» и т.д. В течение второго года, если с ребенком разговаривают, с каждым днем расширяется его активная речь, он все больше и больше произносит слов. Исследования показывают, что при благоприятных условиях развития и воспитания к двум годам в речи ребенка может быть до 250 - 300 слов.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Бывают случаи, когда дети начинают говорить (произносить первые слова) не в 14 месяцев, а значительно позднее - к двум и даже к трем годам. Такое отставание может быть вызвано разными причинами. Возможно, уделяется мало внимания в плане общения с ребенком или взрослые пытаются предвосхитить любой запрос малыша и ему не нужно стремиться выражать их словами. Среди причин могут быть и медицинские показания, желательно обратиться к специалистам (психологу, врачу - логопеду).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Овладение речью дается маленькому ребенку нелегко: он еще и недостаточно ясно воспринимает речь взрослых и недостаточно хорошо владеет своим речевым аппаратом. Нельзя мешать правильному развитию речи ребенка, подражая ему в неправильном произношении слов. Чтобы речь ребенка развивалась нормально, взрослым необходимо произносить слова нормально, правильно. Ребенок, перенимая хорошую речь, скоро овладеет хорошим, правильным произношением.</w:t>
      </w:r>
    </w:p>
    <w:p w:rsidR="00426D3A" w:rsidRDefault="00426D3A" w:rsidP="00426D3A">
      <w:pPr>
        <w:pStyle w:val="c1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  <w:u w:val="single"/>
        </w:rPr>
        <w:t>Характеристика речевой деятельности детей 3-го года жизни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За год, </w:t>
      </w: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от двух до трех лет</w:t>
      </w:r>
      <w:r>
        <w:rPr>
          <w:rStyle w:val="c1"/>
          <w:rFonts w:eastAsiaTheme="majorEastAsia"/>
          <w:color w:val="000000"/>
          <w:sz w:val="28"/>
          <w:szCs w:val="28"/>
        </w:rPr>
        <w:t>, значительно и быстрыми темпами развивается словарь детей, и при хороших условиях число слов, которыми владеет ребенок этого возраста, достигает тысячи. Такой большой запас слов позволяет ребенку активно пользоваться речью.</w:t>
      </w:r>
    </w:p>
    <w:p w:rsidR="00426D3A" w:rsidRDefault="00426D3A" w:rsidP="00426D3A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 трем годам</w:t>
      </w:r>
      <w:r>
        <w:rPr>
          <w:rStyle w:val="c1"/>
          <w:rFonts w:eastAsiaTheme="majorEastAsia"/>
          <w:color w:val="000000"/>
          <w:sz w:val="28"/>
          <w:szCs w:val="28"/>
        </w:rPr>
        <w:t> дети учатся говорить фразами, предложениями. Они уже могут выражать словами свои желания, передавать свои мысли и чувства.</w:t>
      </w:r>
    </w:p>
    <w:p w:rsidR="00F44420" w:rsidRDefault="00F44420" w:rsidP="00426D3A">
      <w:pPr>
        <w:spacing w:after="0"/>
        <w:ind w:firstLine="709"/>
      </w:pPr>
    </w:p>
    <w:sectPr w:rsidR="00F4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D3A"/>
    <w:rsid w:val="00426D3A"/>
    <w:rsid w:val="00F4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2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26D3A"/>
  </w:style>
  <w:style w:type="character" w:customStyle="1" w:styleId="c1">
    <w:name w:val="c1"/>
    <w:basedOn w:val="a0"/>
    <w:rsid w:val="00426D3A"/>
  </w:style>
  <w:style w:type="paragraph" w:customStyle="1" w:styleId="c2">
    <w:name w:val="c2"/>
    <w:basedOn w:val="a"/>
    <w:rsid w:val="0042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2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26D3A"/>
  </w:style>
  <w:style w:type="paragraph" w:styleId="a3">
    <w:name w:val="Balloon Text"/>
    <w:basedOn w:val="a"/>
    <w:link w:val="a4"/>
    <w:uiPriority w:val="99"/>
    <w:semiHidden/>
    <w:unhideWhenUsed/>
    <w:rsid w:val="0042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1910</Words>
  <Characters>10890</Characters>
  <Application>Microsoft Office Word</Application>
  <DocSecurity>0</DocSecurity>
  <Lines>90</Lines>
  <Paragraphs>25</Paragraphs>
  <ScaleCrop>false</ScaleCrop>
  <Company>Microsoft</Company>
  <LinksUpToDate>false</LinksUpToDate>
  <CharactersWithSpaces>12775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2023-02-12T12:26:00Z</dcterms:created>
  <dcterms:modified xsi:type="dcterms:W3CDTF">2023-02-12T12:27:00Z</dcterms:modified>
</cp:coreProperties>
</file>